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77BB29" w14:textId="77777777" w:rsidR="001061FC" w:rsidRDefault="001061FC" w:rsidP="00BD21C0">
      <w:pPr>
        <w:jc w:val="center"/>
        <w:rPr>
          <w:rFonts w:asciiTheme="minorHAnsi" w:hAnsiTheme="minorHAnsi"/>
          <w:b/>
          <w:sz w:val="20"/>
          <w:szCs w:val="20"/>
        </w:rPr>
      </w:pPr>
    </w:p>
    <w:p w14:paraId="5B53E231" w14:textId="77777777" w:rsidR="00362C77" w:rsidRPr="006A51CA" w:rsidRDefault="00362C77" w:rsidP="00362C77">
      <w:pPr>
        <w:jc w:val="center"/>
        <w:rPr>
          <w:rFonts w:cs="Arial"/>
          <w:b/>
        </w:rPr>
      </w:pPr>
      <w:r w:rsidRPr="006A51CA">
        <w:rPr>
          <w:rFonts w:cs="Arial"/>
          <w:b/>
        </w:rPr>
        <w:t>ANEXO I</w:t>
      </w:r>
    </w:p>
    <w:p w14:paraId="3C196AE3" w14:textId="77777777" w:rsidR="00362C77" w:rsidRPr="00963836" w:rsidRDefault="00362C77" w:rsidP="00362C77">
      <w:pPr>
        <w:jc w:val="center"/>
        <w:rPr>
          <w:rFonts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96"/>
      </w:tblGrid>
      <w:tr w:rsidR="00362C77" w:rsidRPr="00963836" w14:paraId="7697810B" w14:textId="77777777" w:rsidTr="000D6613">
        <w:tc>
          <w:tcPr>
            <w:tcW w:w="9496" w:type="dxa"/>
            <w:shd w:val="clear" w:color="auto" w:fill="548DD4" w:themeFill="text2" w:themeFillTint="99"/>
          </w:tcPr>
          <w:p w14:paraId="36264E52" w14:textId="77777777" w:rsidR="00362C77" w:rsidRPr="00963836" w:rsidRDefault="00362C77" w:rsidP="000D6613">
            <w:pPr>
              <w:jc w:val="center"/>
              <w:rPr>
                <w:rFonts w:cs="Arial"/>
                <w:b/>
              </w:rPr>
            </w:pPr>
            <w:r w:rsidRPr="00963836">
              <w:rPr>
                <w:rFonts w:cs="Arial"/>
                <w:b/>
              </w:rPr>
              <w:t>PROPOSTA DE PREÇO</w:t>
            </w:r>
          </w:p>
        </w:tc>
      </w:tr>
    </w:tbl>
    <w:p w14:paraId="2D3E7A5C" w14:textId="77777777" w:rsidR="00362C77" w:rsidRPr="00963836" w:rsidRDefault="00362C77" w:rsidP="00362C77">
      <w:pPr>
        <w:rPr>
          <w:rFonts w:cs="Arial"/>
          <w:b/>
        </w:rPr>
      </w:pPr>
    </w:p>
    <w:p w14:paraId="50E8DC89" w14:textId="77777777" w:rsidR="00362C77" w:rsidRPr="000E4A31" w:rsidRDefault="00362C77" w:rsidP="00362C77">
      <w:pPr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>Razão Social do Proponente:</w:t>
      </w:r>
    </w:p>
    <w:p w14:paraId="106147B1" w14:textId="77777777" w:rsidR="00362C77" w:rsidRPr="000E4A31" w:rsidRDefault="00362C77" w:rsidP="00362C77">
      <w:pPr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>CNPJ:</w:t>
      </w:r>
    </w:p>
    <w:p w14:paraId="7F08158F" w14:textId="77777777" w:rsidR="00362C77" w:rsidRPr="000E4A31" w:rsidRDefault="00362C77" w:rsidP="00362C77">
      <w:pPr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>Inscrição Estadual:</w:t>
      </w:r>
    </w:p>
    <w:p w14:paraId="742FFAFE" w14:textId="77777777" w:rsidR="00362C77" w:rsidRPr="000E4A31" w:rsidRDefault="00362C77" w:rsidP="00362C77">
      <w:pPr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>Endereço:</w:t>
      </w:r>
    </w:p>
    <w:p w14:paraId="6FBCDFC7" w14:textId="77777777" w:rsidR="00362C77" w:rsidRPr="000E4A31" w:rsidRDefault="00362C77" w:rsidP="00362C77">
      <w:pPr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 xml:space="preserve">Cidade: </w:t>
      </w:r>
    </w:p>
    <w:p w14:paraId="3BE1B8B9" w14:textId="77777777" w:rsidR="00362C77" w:rsidRPr="000E4A31" w:rsidRDefault="00362C77" w:rsidP="00362C77">
      <w:pPr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 xml:space="preserve">Estado: </w:t>
      </w:r>
    </w:p>
    <w:p w14:paraId="5D786C8B" w14:textId="77777777" w:rsidR="00362C77" w:rsidRPr="000E4A31" w:rsidRDefault="00362C77" w:rsidP="00362C77">
      <w:pPr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 xml:space="preserve">CEP: </w:t>
      </w:r>
    </w:p>
    <w:p w14:paraId="6FE8FA71" w14:textId="77777777" w:rsidR="00362C77" w:rsidRPr="000E4A31" w:rsidRDefault="00362C77" w:rsidP="00362C77">
      <w:pPr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>Fone:</w:t>
      </w:r>
    </w:p>
    <w:p w14:paraId="57DCBB1C" w14:textId="77777777" w:rsidR="00362C77" w:rsidRPr="000E4A31" w:rsidRDefault="00362C77" w:rsidP="00362C77">
      <w:pPr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 xml:space="preserve">Contato: </w:t>
      </w:r>
    </w:p>
    <w:p w14:paraId="4A02F6F7" w14:textId="77777777" w:rsidR="00362C77" w:rsidRPr="000E4A31" w:rsidRDefault="00362C77" w:rsidP="00362C77">
      <w:pPr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>E-mail:</w:t>
      </w:r>
    </w:p>
    <w:p w14:paraId="6EC93ABE" w14:textId="77777777" w:rsidR="00362C77" w:rsidRPr="00963836" w:rsidRDefault="00362C77" w:rsidP="00362C77">
      <w:pPr>
        <w:rPr>
          <w:rFonts w:cs="Arial"/>
          <w:b/>
        </w:rPr>
      </w:pPr>
    </w:p>
    <w:p w14:paraId="38DF8322" w14:textId="77777777" w:rsidR="00362C77" w:rsidRDefault="00362C77" w:rsidP="00362C77">
      <w:pPr>
        <w:pStyle w:val="PargrafodaLista"/>
        <w:numPr>
          <w:ilvl w:val="0"/>
          <w:numId w:val="2"/>
        </w:numPr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>OBJETO</w:t>
      </w:r>
    </w:p>
    <w:p w14:paraId="71B68FC8" w14:textId="77777777" w:rsidR="00362C77" w:rsidRDefault="00362C77" w:rsidP="00362C77">
      <w:pPr>
        <w:pStyle w:val="PargrafodaLista"/>
        <w:ind w:left="360"/>
        <w:rPr>
          <w:rFonts w:cs="Arial"/>
          <w:b/>
          <w:sz w:val="18"/>
          <w:szCs w:val="18"/>
        </w:rPr>
      </w:pPr>
    </w:p>
    <w:p w14:paraId="03B6E319" w14:textId="77777777" w:rsidR="00362C77" w:rsidRPr="00362C77" w:rsidRDefault="00362C77" w:rsidP="00362C77">
      <w:pPr>
        <w:pStyle w:val="PargrafodaLista"/>
        <w:ind w:left="360"/>
        <w:rPr>
          <w:rFonts w:cs="Arial"/>
          <w:sz w:val="24"/>
          <w:szCs w:val="24"/>
        </w:rPr>
      </w:pPr>
      <w:r w:rsidRPr="00362C77">
        <w:rPr>
          <w:rFonts w:cs="Arial"/>
          <w:sz w:val="24"/>
          <w:szCs w:val="24"/>
        </w:rPr>
        <w:t>Dispensa de licitação para aquisição e instalação de cortinas hospitalares visando atender as necessidades do Hospital Oscar Ramires Pereira.</w:t>
      </w:r>
    </w:p>
    <w:p w14:paraId="1A32D7E1" w14:textId="77777777" w:rsidR="00362C77" w:rsidRDefault="00362C77" w:rsidP="00BD21C0">
      <w:pPr>
        <w:jc w:val="center"/>
        <w:rPr>
          <w:rFonts w:asciiTheme="minorHAnsi" w:hAnsiTheme="minorHAnsi"/>
          <w:b/>
          <w:sz w:val="20"/>
          <w:szCs w:val="20"/>
        </w:rPr>
      </w:pPr>
    </w:p>
    <w:tbl>
      <w:tblPr>
        <w:tblStyle w:val="Tabelacomgrade"/>
        <w:tblW w:w="9493" w:type="dxa"/>
        <w:tblLayout w:type="fixed"/>
        <w:tblLook w:val="04A0" w:firstRow="1" w:lastRow="0" w:firstColumn="1" w:lastColumn="0" w:noHBand="0" w:noVBand="1"/>
      </w:tblPr>
      <w:tblGrid>
        <w:gridCol w:w="675"/>
        <w:gridCol w:w="895"/>
        <w:gridCol w:w="810"/>
        <w:gridCol w:w="4220"/>
        <w:gridCol w:w="1021"/>
        <w:gridCol w:w="1021"/>
        <w:gridCol w:w="851"/>
      </w:tblGrid>
      <w:tr w:rsidR="00362C77" w:rsidRPr="002432C7" w14:paraId="306BC74E" w14:textId="77777777" w:rsidTr="00362C77">
        <w:tc>
          <w:tcPr>
            <w:tcW w:w="675" w:type="dxa"/>
            <w:shd w:val="clear" w:color="auto" w:fill="BFBFBF" w:themeFill="background1" w:themeFillShade="BF"/>
          </w:tcPr>
          <w:p w14:paraId="2B908325" w14:textId="77777777" w:rsidR="00362C77" w:rsidRPr="00362C77" w:rsidRDefault="00362C77" w:rsidP="00123072">
            <w:pPr>
              <w:ind w:right="-108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62C77">
              <w:rPr>
                <w:rFonts w:ascii="Calibri" w:hAnsi="Calibri" w:cs="Arial"/>
                <w:b/>
                <w:sz w:val="16"/>
                <w:szCs w:val="16"/>
              </w:rPr>
              <w:t>ITEM</w:t>
            </w:r>
          </w:p>
        </w:tc>
        <w:tc>
          <w:tcPr>
            <w:tcW w:w="895" w:type="dxa"/>
            <w:shd w:val="clear" w:color="auto" w:fill="BFBFBF" w:themeFill="background1" w:themeFillShade="BF"/>
            <w:vAlign w:val="center"/>
          </w:tcPr>
          <w:p w14:paraId="6203E2F4" w14:textId="77777777" w:rsidR="00362C77" w:rsidRPr="00362C77" w:rsidRDefault="00362C77" w:rsidP="00123072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62C77">
              <w:rPr>
                <w:rFonts w:ascii="Calibri" w:hAnsi="Calibri" w:cs="Arial"/>
                <w:b/>
                <w:sz w:val="16"/>
                <w:szCs w:val="16"/>
              </w:rPr>
              <w:t>QTD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14:paraId="4A26938A" w14:textId="77777777" w:rsidR="00362C77" w:rsidRPr="00362C77" w:rsidRDefault="00362C77" w:rsidP="00123072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62C77">
              <w:rPr>
                <w:rFonts w:ascii="Calibri" w:hAnsi="Calibri" w:cs="Arial"/>
                <w:b/>
                <w:sz w:val="16"/>
                <w:szCs w:val="16"/>
              </w:rPr>
              <w:t>UND.</w:t>
            </w:r>
          </w:p>
        </w:tc>
        <w:tc>
          <w:tcPr>
            <w:tcW w:w="4220" w:type="dxa"/>
            <w:shd w:val="clear" w:color="auto" w:fill="BFBFBF" w:themeFill="background1" w:themeFillShade="BF"/>
            <w:vAlign w:val="center"/>
          </w:tcPr>
          <w:p w14:paraId="44F6FA5C" w14:textId="77777777" w:rsidR="00362C77" w:rsidRPr="00362C77" w:rsidRDefault="00362C77" w:rsidP="00123072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62C77">
              <w:rPr>
                <w:rFonts w:ascii="Calibri" w:hAnsi="Calibri" w:cs="Arial"/>
                <w:b/>
                <w:sz w:val="16"/>
                <w:szCs w:val="16"/>
              </w:rPr>
              <w:t>ESPECIFICAÇÃO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14:paraId="51EF8478" w14:textId="77777777" w:rsidR="00362C77" w:rsidRDefault="00362C77" w:rsidP="00123072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  <w:p w14:paraId="6CB9E2C2" w14:textId="77777777" w:rsidR="00362C77" w:rsidRPr="00362C77" w:rsidRDefault="00362C77" w:rsidP="00123072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>
              <w:rPr>
                <w:rFonts w:ascii="Calibri" w:hAnsi="Calibri" w:cs="Arial"/>
                <w:b/>
                <w:sz w:val="16"/>
                <w:szCs w:val="16"/>
              </w:rPr>
              <w:t xml:space="preserve">MARCA 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14:paraId="323D0D49" w14:textId="77777777" w:rsidR="00362C77" w:rsidRPr="00362C77" w:rsidRDefault="00362C77" w:rsidP="00123072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62C77">
              <w:rPr>
                <w:rFonts w:ascii="Calibri" w:hAnsi="Calibri" w:cs="Arial"/>
                <w:b/>
                <w:sz w:val="16"/>
                <w:szCs w:val="16"/>
              </w:rPr>
              <w:t>VALOR UNITÁRIO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6B337711" w14:textId="77777777" w:rsidR="00362C77" w:rsidRPr="00362C77" w:rsidRDefault="00362C77" w:rsidP="00123072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62C77">
              <w:rPr>
                <w:rFonts w:ascii="Calibri" w:hAnsi="Calibri" w:cs="Arial"/>
                <w:b/>
                <w:sz w:val="16"/>
                <w:szCs w:val="16"/>
              </w:rPr>
              <w:t>VALOR TOTAL</w:t>
            </w:r>
          </w:p>
        </w:tc>
      </w:tr>
      <w:tr w:rsidR="00362C77" w:rsidRPr="002432C7" w14:paraId="10EC261C" w14:textId="77777777" w:rsidTr="00362C77">
        <w:trPr>
          <w:trHeight w:val="1170"/>
        </w:trPr>
        <w:tc>
          <w:tcPr>
            <w:tcW w:w="675" w:type="dxa"/>
            <w:vAlign w:val="center"/>
          </w:tcPr>
          <w:p w14:paraId="31C9C631" w14:textId="77777777" w:rsidR="00362C77" w:rsidRPr="00362C77" w:rsidRDefault="00362C77" w:rsidP="00F7539B">
            <w:pPr>
              <w:ind w:left="1080"/>
              <w:jc w:val="center"/>
              <w:rPr>
                <w:rFonts w:asciiTheme="minorHAnsi" w:hAnsiTheme="minorHAnsi" w:cs="Arial"/>
                <w:iCs/>
                <w:sz w:val="16"/>
                <w:szCs w:val="16"/>
              </w:rPr>
            </w:pPr>
          </w:p>
          <w:p w14:paraId="24C50AE3" w14:textId="77777777" w:rsidR="00362C77" w:rsidRPr="00362C77" w:rsidRDefault="00362C77" w:rsidP="00F7539B">
            <w:pPr>
              <w:ind w:right="-108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362C77">
              <w:rPr>
                <w:rFonts w:asciiTheme="minorHAnsi" w:hAnsiTheme="minorHAnsi" w:cs="Arial"/>
                <w:sz w:val="16"/>
                <w:szCs w:val="16"/>
              </w:rPr>
              <w:t>1</w:t>
            </w:r>
          </w:p>
        </w:tc>
        <w:tc>
          <w:tcPr>
            <w:tcW w:w="895" w:type="dxa"/>
            <w:vAlign w:val="center"/>
          </w:tcPr>
          <w:p w14:paraId="363F6C13" w14:textId="77777777" w:rsidR="00362C77" w:rsidRPr="00362C77" w:rsidRDefault="00362C77" w:rsidP="00CA260B">
            <w:pPr>
              <w:jc w:val="center"/>
              <w:rPr>
                <w:rFonts w:asciiTheme="minorHAnsi" w:hAnsiTheme="minorHAnsi" w:cs="Arial"/>
                <w:iCs/>
                <w:sz w:val="16"/>
                <w:szCs w:val="16"/>
              </w:rPr>
            </w:pPr>
            <w:r w:rsidRPr="00362C77">
              <w:rPr>
                <w:rFonts w:asciiTheme="minorHAnsi" w:hAnsiTheme="minorHAnsi" w:cs="Arial"/>
                <w:iCs/>
                <w:sz w:val="16"/>
                <w:szCs w:val="16"/>
              </w:rPr>
              <w:t>24</w:t>
            </w:r>
          </w:p>
        </w:tc>
        <w:tc>
          <w:tcPr>
            <w:tcW w:w="810" w:type="dxa"/>
            <w:vAlign w:val="center"/>
          </w:tcPr>
          <w:p w14:paraId="3A21E4ED" w14:textId="77777777" w:rsidR="00362C77" w:rsidRPr="00362C77" w:rsidRDefault="00362C77" w:rsidP="00123072">
            <w:pPr>
              <w:jc w:val="center"/>
              <w:rPr>
                <w:rFonts w:asciiTheme="minorHAnsi" w:hAnsiTheme="minorHAnsi" w:cs="Arial"/>
                <w:iCs/>
                <w:sz w:val="16"/>
                <w:szCs w:val="16"/>
              </w:rPr>
            </w:pPr>
            <w:r w:rsidRPr="00362C77">
              <w:rPr>
                <w:rFonts w:asciiTheme="minorHAnsi" w:hAnsiTheme="minorHAnsi" w:cs="Arial"/>
                <w:iCs/>
                <w:sz w:val="16"/>
                <w:szCs w:val="16"/>
              </w:rPr>
              <w:t>UND</w:t>
            </w:r>
          </w:p>
        </w:tc>
        <w:tc>
          <w:tcPr>
            <w:tcW w:w="4220" w:type="dxa"/>
            <w:vAlign w:val="center"/>
          </w:tcPr>
          <w:p w14:paraId="415831A3" w14:textId="77777777" w:rsidR="00362C77" w:rsidRPr="00362C77" w:rsidRDefault="00362C77" w:rsidP="00FF6EA9">
            <w:pPr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362C77">
              <w:rPr>
                <w:rFonts w:asciiTheme="minorHAnsi" w:hAnsiTheme="minorHAnsi" w:cs="Arial"/>
                <w:b/>
                <w:spacing w:val="-1"/>
                <w:sz w:val="16"/>
                <w:szCs w:val="16"/>
              </w:rPr>
              <w:t xml:space="preserve">Cortina Divisória de Leito- Frontal: </w:t>
            </w:r>
            <w:r w:rsidRPr="00362C77">
              <w:rPr>
                <w:rFonts w:asciiTheme="minorHAnsi" w:hAnsiTheme="minorHAnsi" w:cs="Arial"/>
                <w:spacing w:val="-1"/>
                <w:sz w:val="16"/>
                <w:szCs w:val="16"/>
              </w:rPr>
              <w:t>Em vinil (pvc), dupla face lisas, impermeável, antifúngico, antibacteriano e retardante á chamas, na cor palha</w:t>
            </w:r>
            <w:r w:rsidRPr="00362C77">
              <w:rPr>
                <w:rFonts w:asciiTheme="minorHAnsi" w:hAnsiTheme="minorHAnsi" w:cs="Arial"/>
                <w:b/>
                <w:spacing w:val="-1"/>
                <w:sz w:val="16"/>
                <w:szCs w:val="16"/>
              </w:rPr>
              <w:t xml:space="preserve">. </w:t>
            </w:r>
            <w:r w:rsidRPr="00362C77">
              <w:rPr>
                <w:rFonts w:asciiTheme="minorHAnsi" w:hAnsiTheme="minorHAnsi"/>
                <w:sz w:val="16"/>
                <w:szCs w:val="16"/>
              </w:rPr>
              <w:t>Tela colmeia em nylon, branca, com 90 cm de altura, reforçada nas bordas com viés. Trilho: 3.00 m de comprimento. Pé direito: 3.04 m de altura. Cortina: 3.60 m de largura x 2.84 m de altura.</w:t>
            </w:r>
          </w:p>
        </w:tc>
        <w:tc>
          <w:tcPr>
            <w:tcW w:w="1021" w:type="dxa"/>
          </w:tcPr>
          <w:p w14:paraId="6F751660" w14:textId="77777777" w:rsidR="00362C77" w:rsidRPr="00362C77" w:rsidRDefault="00362C77" w:rsidP="00FF6EA9">
            <w:pPr>
              <w:jc w:val="both"/>
              <w:rPr>
                <w:rFonts w:asciiTheme="minorHAnsi" w:hAnsiTheme="minorHAnsi" w:cs="Arial"/>
                <w:b/>
                <w:spacing w:val="-1"/>
                <w:sz w:val="16"/>
                <w:szCs w:val="16"/>
              </w:rPr>
            </w:pPr>
          </w:p>
        </w:tc>
        <w:tc>
          <w:tcPr>
            <w:tcW w:w="1021" w:type="dxa"/>
          </w:tcPr>
          <w:p w14:paraId="79E84ABF" w14:textId="77777777" w:rsidR="00362C77" w:rsidRPr="00362C77" w:rsidRDefault="00362C77" w:rsidP="00FF6EA9">
            <w:pPr>
              <w:jc w:val="both"/>
              <w:rPr>
                <w:rFonts w:asciiTheme="minorHAnsi" w:hAnsiTheme="minorHAnsi" w:cs="Arial"/>
                <w:b/>
                <w:spacing w:val="-1"/>
                <w:sz w:val="16"/>
                <w:szCs w:val="16"/>
              </w:rPr>
            </w:pPr>
          </w:p>
        </w:tc>
        <w:tc>
          <w:tcPr>
            <w:tcW w:w="851" w:type="dxa"/>
          </w:tcPr>
          <w:p w14:paraId="5F88748D" w14:textId="77777777" w:rsidR="00362C77" w:rsidRPr="00362C77" w:rsidRDefault="00362C77" w:rsidP="00FF6EA9">
            <w:pPr>
              <w:jc w:val="both"/>
              <w:rPr>
                <w:rFonts w:asciiTheme="minorHAnsi" w:hAnsiTheme="minorHAnsi" w:cs="Arial"/>
                <w:b/>
                <w:spacing w:val="-1"/>
                <w:sz w:val="16"/>
                <w:szCs w:val="16"/>
              </w:rPr>
            </w:pPr>
          </w:p>
        </w:tc>
      </w:tr>
      <w:tr w:rsidR="00362C77" w:rsidRPr="002432C7" w14:paraId="08ADDD39" w14:textId="77777777" w:rsidTr="00362C77">
        <w:tc>
          <w:tcPr>
            <w:tcW w:w="675" w:type="dxa"/>
            <w:vAlign w:val="center"/>
          </w:tcPr>
          <w:p w14:paraId="4E7EAE54" w14:textId="77777777" w:rsidR="00362C77" w:rsidRPr="00362C77" w:rsidRDefault="00362C77" w:rsidP="00F7539B">
            <w:pPr>
              <w:ind w:left="-142" w:right="-108"/>
              <w:jc w:val="center"/>
              <w:rPr>
                <w:rFonts w:asciiTheme="minorHAnsi" w:hAnsiTheme="minorHAnsi" w:cs="Arial"/>
                <w:iCs/>
                <w:sz w:val="16"/>
                <w:szCs w:val="16"/>
              </w:rPr>
            </w:pPr>
            <w:r w:rsidRPr="00362C77">
              <w:rPr>
                <w:rFonts w:asciiTheme="minorHAnsi" w:hAnsiTheme="minorHAnsi" w:cs="Arial"/>
                <w:iCs/>
                <w:sz w:val="16"/>
                <w:szCs w:val="16"/>
              </w:rPr>
              <w:t>2</w:t>
            </w:r>
          </w:p>
        </w:tc>
        <w:tc>
          <w:tcPr>
            <w:tcW w:w="895" w:type="dxa"/>
            <w:vAlign w:val="center"/>
          </w:tcPr>
          <w:p w14:paraId="6CF2A228" w14:textId="77777777" w:rsidR="00362C77" w:rsidRPr="00362C77" w:rsidRDefault="00362C77" w:rsidP="005054B3">
            <w:pPr>
              <w:jc w:val="center"/>
              <w:rPr>
                <w:rFonts w:asciiTheme="minorHAnsi" w:hAnsiTheme="minorHAnsi" w:cs="Arial"/>
                <w:iCs/>
                <w:sz w:val="16"/>
                <w:szCs w:val="16"/>
              </w:rPr>
            </w:pPr>
            <w:r w:rsidRPr="00362C77">
              <w:rPr>
                <w:rFonts w:asciiTheme="minorHAnsi" w:hAnsiTheme="minorHAnsi" w:cs="Arial"/>
                <w:iCs/>
                <w:sz w:val="16"/>
                <w:szCs w:val="16"/>
              </w:rPr>
              <w:t>14</w:t>
            </w:r>
          </w:p>
        </w:tc>
        <w:tc>
          <w:tcPr>
            <w:tcW w:w="810" w:type="dxa"/>
            <w:vAlign w:val="center"/>
          </w:tcPr>
          <w:p w14:paraId="3343C9F9" w14:textId="77777777" w:rsidR="00362C77" w:rsidRPr="00362C77" w:rsidRDefault="00362C77" w:rsidP="00123072">
            <w:pPr>
              <w:jc w:val="center"/>
              <w:rPr>
                <w:rFonts w:asciiTheme="minorHAnsi" w:hAnsiTheme="minorHAnsi" w:cs="Arial"/>
                <w:iCs/>
                <w:sz w:val="16"/>
                <w:szCs w:val="16"/>
              </w:rPr>
            </w:pPr>
            <w:r w:rsidRPr="00362C77">
              <w:rPr>
                <w:rFonts w:asciiTheme="minorHAnsi" w:hAnsiTheme="minorHAnsi" w:cs="Arial"/>
                <w:iCs/>
                <w:sz w:val="16"/>
                <w:szCs w:val="16"/>
              </w:rPr>
              <w:t>UND</w:t>
            </w:r>
          </w:p>
        </w:tc>
        <w:tc>
          <w:tcPr>
            <w:tcW w:w="4220" w:type="dxa"/>
            <w:vAlign w:val="center"/>
          </w:tcPr>
          <w:p w14:paraId="4AA82F98" w14:textId="77777777" w:rsidR="00362C77" w:rsidRPr="00362C77" w:rsidRDefault="00362C77" w:rsidP="00FF6EA9">
            <w:pPr>
              <w:jc w:val="both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362C77">
              <w:rPr>
                <w:rFonts w:asciiTheme="minorHAnsi" w:hAnsiTheme="minorHAnsi" w:cs="Arial"/>
                <w:b/>
                <w:spacing w:val="-1"/>
                <w:sz w:val="16"/>
                <w:szCs w:val="16"/>
              </w:rPr>
              <w:t xml:space="preserve">Cortina Divisória de Leito- Lateral: </w:t>
            </w:r>
            <w:r w:rsidRPr="00362C77">
              <w:rPr>
                <w:rFonts w:asciiTheme="minorHAnsi" w:hAnsiTheme="minorHAnsi" w:cs="Arial"/>
                <w:spacing w:val="-1"/>
                <w:sz w:val="16"/>
                <w:szCs w:val="16"/>
              </w:rPr>
              <w:t>Em vinil (pvc), dupla face lisas, impermeável, antifúngico, antibacteriano e retardante á chamas, na cor palha</w:t>
            </w:r>
            <w:r w:rsidRPr="00362C77">
              <w:rPr>
                <w:rFonts w:asciiTheme="minorHAnsi" w:hAnsiTheme="minorHAnsi" w:cs="Arial"/>
                <w:b/>
                <w:spacing w:val="-1"/>
                <w:sz w:val="16"/>
                <w:szCs w:val="16"/>
              </w:rPr>
              <w:t xml:space="preserve">. </w:t>
            </w:r>
            <w:r w:rsidRPr="00362C77">
              <w:rPr>
                <w:rFonts w:asciiTheme="minorHAnsi" w:hAnsiTheme="minorHAnsi"/>
                <w:sz w:val="16"/>
                <w:szCs w:val="16"/>
              </w:rPr>
              <w:t>Tela colmeia em nylon, branca, com 90 cm de altura, reforçada nas bordas com viés. Trilho: 2.20 m de comprimento. Pé direito: 3.04 m de altura. Cortina: 2.70 m de largura x 2.84 m de altura.</w:t>
            </w:r>
          </w:p>
        </w:tc>
        <w:tc>
          <w:tcPr>
            <w:tcW w:w="1021" w:type="dxa"/>
          </w:tcPr>
          <w:p w14:paraId="3136C7C4" w14:textId="77777777" w:rsidR="00362C77" w:rsidRPr="00362C77" w:rsidRDefault="00362C77" w:rsidP="00FF6EA9">
            <w:pPr>
              <w:jc w:val="both"/>
              <w:rPr>
                <w:rFonts w:asciiTheme="minorHAnsi" w:hAnsiTheme="minorHAnsi" w:cs="Arial"/>
                <w:b/>
                <w:spacing w:val="-1"/>
                <w:sz w:val="16"/>
                <w:szCs w:val="16"/>
              </w:rPr>
            </w:pPr>
          </w:p>
        </w:tc>
        <w:tc>
          <w:tcPr>
            <w:tcW w:w="1021" w:type="dxa"/>
          </w:tcPr>
          <w:p w14:paraId="1D9A731C" w14:textId="77777777" w:rsidR="00362C77" w:rsidRPr="00362C77" w:rsidRDefault="00362C77" w:rsidP="00FF6EA9">
            <w:pPr>
              <w:jc w:val="both"/>
              <w:rPr>
                <w:rFonts w:asciiTheme="minorHAnsi" w:hAnsiTheme="minorHAnsi" w:cs="Arial"/>
                <w:b/>
                <w:spacing w:val="-1"/>
                <w:sz w:val="16"/>
                <w:szCs w:val="16"/>
              </w:rPr>
            </w:pPr>
          </w:p>
        </w:tc>
        <w:tc>
          <w:tcPr>
            <w:tcW w:w="851" w:type="dxa"/>
          </w:tcPr>
          <w:p w14:paraId="493EC8E5" w14:textId="77777777" w:rsidR="00362C77" w:rsidRPr="00362C77" w:rsidRDefault="00362C77" w:rsidP="00FF6EA9">
            <w:pPr>
              <w:jc w:val="both"/>
              <w:rPr>
                <w:rFonts w:asciiTheme="minorHAnsi" w:hAnsiTheme="minorHAnsi" w:cs="Arial"/>
                <w:b/>
                <w:spacing w:val="-1"/>
                <w:sz w:val="16"/>
                <w:szCs w:val="16"/>
              </w:rPr>
            </w:pPr>
          </w:p>
        </w:tc>
      </w:tr>
      <w:tr w:rsidR="00362C77" w:rsidRPr="002432C7" w14:paraId="549030D4" w14:textId="77777777" w:rsidTr="00362C77">
        <w:tc>
          <w:tcPr>
            <w:tcW w:w="675" w:type="dxa"/>
            <w:vAlign w:val="center"/>
          </w:tcPr>
          <w:p w14:paraId="110C99FE" w14:textId="77777777" w:rsidR="00362C77" w:rsidRPr="00362C77" w:rsidRDefault="00362C77" w:rsidP="00F7539B">
            <w:pPr>
              <w:ind w:left="-142" w:right="-108"/>
              <w:jc w:val="center"/>
              <w:rPr>
                <w:rFonts w:asciiTheme="minorHAnsi" w:hAnsiTheme="minorHAnsi" w:cs="Arial"/>
                <w:iCs/>
                <w:sz w:val="16"/>
                <w:szCs w:val="16"/>
              </w:rPr>
            </w:pPr>
            <w:r w:rsidRPr="00362C77">
              <w:rPr>
                <w:rFonts w:asciiTheme="minorHAnsi" w:hAnsiTheme="minorHAnsi" w:cs="Arial"/>
                <w:iCs/>
                <w:sz w:val="16"/>
                <w:szCs w:val="16"/>
              </w:rPr>
              <w:t>3</w:t>
            </w:r>
          </w:p>
        </w:tc>
        <w:tc>
          <w:tcPr>
            <w:tcW w:w="895" w:type="dxa"/>
            <w:vAlign w:val="center"/>
          </w:tcPr>
          <w:p w14:paraId="2B7C6749" w14:textId="77777777" w:rsidR="00362C77" w:rsidRPr="00362C77" w:rsidRDefault="00362C77" w:rsidP="00CA260B">
            <w:pPr>
              <w:jc w:val="center"/>
              <w:rPr>
                <w:rFonts w:asciiTheme="minorHAnsi" w:hAnsiTheme="minorHAnsi" w:cs="Arial"/>
                <w:iCs/>
                <w:sz w:val="16"/>
                <w:szCs w:val="16"/>
              </w:rPr>
            </w:pPr>
            <w:r w:rsidRPr="00362C77">
              <w:rPr>
                <w:rFonts w:asciiTheme="minorHAnsi" w:hAnsiTheme="minorHAnsi" w:cs="Arial"/>
                <w:iCs/>
                <w:sz w:val="16"/>
                <w:szCs w:val="16"/>
              </w:rPr>
              <w:t>14</w:t>
            </w:r>
          </w:p>
        </w:tc>
        <w:tc>
          <w:tcPr>
            <w:tcW w:w="810" w:type="dxa"/>
            <w:vAlign w:val="center"/>
          </w:tcPr>
          <w:p w14:paraId="5E933655" w14:textId="77777777" w:rsidR="00362C77" w:rsidRPr="00362C77" w:rsidRDefault="00362C77" w:rsidP="00123072">
            <w:pPr>
              <w:jc w:val="center"/>
              <w:rPr>
                <w:rFonts w:asciiTheme="minorHAnsi" w:hAnsiTheme="minorHAnsi" w:cs="Arial"/>
                <w:iCs/>
                <w:sz w:val="16"/>
                <w:szCs w:val="16"/>
              </w:rPr>
            </w:pPr>
            <w:r w:rsidRPr="00362C77">
              <w:rPr>
                <w:rFonts w:asciiTheme="minorHAnsi" w:hAnsiTheme="minorHAnsi" w:cs="Arial"/>
                <w:iCs/>
                <w:sz w:val="16"/>
                <w:szCs w:val="16"/>
              </w:rPr>
              <w:t>UND</w:t>
            </w:r>
          </w:p>
        </w:tc>
        <w:tc>
          <w:tcPr>
            <w:tcW w:w="4220" w:type="dxa"/>
            <w:vAlign w:val="center"/>
          </w:tcPr>
          <w:p w14:paraId="50983A69" w14:textId="77777777" w:rsidR="00362C77" w:rsidRPr="00362C77" w:rsidRDefault="00362C77" w:rsidP="00123072">
            <w:pPr>
              <w:jc w:val="both"/>
              <w:rPr>
                <w:rFonts w:asciiTheme="minorHAnsi" w:hAnsiTheme="minorHAnsi" w:cs="Arial"/>
                <w:b/>
                <w:spacing w:val="-1"/>
                <w:sz w:val="16"/>
                <w:szCs w:val="16"/>
              </w:rPr>
            </w:pPr>
            <w:r w:rsidRPr="00362C77">
              <w:rPr>
                <w:rFonts w:asciiTheme="minorHAnsi" w:hAnsiTheme="minorHAnsi" w:cs="Arial"/>
                <w:b/>
                <w:spacing w:val="-1"/>
                <w:sz w:val="16"/>
                <w:szCs w:val="16"/>
              </w:rPr>
              <w:t xml:space="preserve">Cortinas Hospitalares Banheiro: </w:t>
            </w:r>
            <w:r w:rsidRPr="00362C77">
              <w:rPr>
                <w:rFonts w:asciiTheme="minorHAnsi" w:hAnsiTheme="minorHAnsi"/>
                <w:sz w:val="16"/>
                <w:szCs w:val="16"/>
              </w:rPr>
              <w:t>Visor em vinil incolor, com 104 cm de altura, reforçada nas bordas com viés. Ilhoses em latão niquelado, que não enferrujam, colocados a cada 15 cm. Trilhos deslizantes, ref. Suíço, em alumínio com pintura eletrostática na cor branco, retos, para fixação direta no teto/forro e acessórios: presilhas, limitadores e deslizantes. Trilho: 1.80 m de comprimento. Pé direito: 3.04 m de altura. Cortina: 2.20 m de largura x 3.00 m de altura.</w:t>
            </w:r>
          </w:p>
        </w:tc>
        <w:tc>
          <w:tcPr>
            <w:tcW w:w="1021" w:type="dxa"/>
          </w:tcPr>
          <w:p w14:paraId="7B05BEAF" w14:textId="77777777" w:rsidR="00362C77" w:rsidRPr="00362C77" w:rsidRDefault="00362C77" w:rsidP="00123072">
            <w:pPr>
              <w:jc w:val="both"/>
              <w:rPr>
                <w:rFonts w:asciiTheme="minorHAnsi" w:hAnsiTheme="minorHAnsi" w:cs="Arial"/>
                <w:b/>
                <w:spacing w:val="-1"/>
                <w:sz w:val="16"/>
                <w:szCs w:val="16"/>
              </w:rPr>
            </w:pPr>
          </w:p>
        </w:tc>
        <w:tc>
          <w:tcPr>
            <w:tcW w:w="1021" w:type="dxa"/>
          </w:tcPr>
          <w:p w14:paraId="26713909" w14:textId="77777777" w:rsidR="00362C77" w:rsidRPr="00362C77" w:rsidRDefault="00362C77" w:rsidP="00123072">
            <w:pPr>
              <w:jc w:val="both"/>
              <w:rPr>
                <w:rFonts w:asciiTheme="minorHAnsi" w:hAnsiTheme="minorHAnsi" w:cs="Arial"/>
                <w:b/>
                <w:spacing w:val="-1"/>
                <w:sz w:val="16"/>
                <w:szCs w:val="16"/>
              </w:rPr>
            </w:pPr>
          </w:p>
        </w:tc>
        <w:tc>
          <w:tcPr>
            <w:tcW w:w="851" w:type="dxa"/>
          </w:tcPr>
          <w:p w14:paraId="60A5D2AD" w14:textId="77777777" w:rsidR="00362C77" w:rsidRPr="00362C77" w:rsidRDefault="00362C77" w:rsidP="00123072">
            <w:pPr>
              <w:jc w:val="both"/>
              <w:rPr>
                <w:rFonts w:asciiTheme="minorHAnsi" w:hAnsiTheme="minorHAnsi" w:cs="Arial"/>
                <w:b/>
                <w:spacing w:val="-1"/>
                <w:sz w:val="16"/>
                <w:szCs w:val="16"/>
              </w:rPr>
            </w:pPr>
          </w:p>
        </w:tc>
      </w:tr>
      <w:tr w:rsidR="00362C77" w:rsidRPr="002432C7" w14:paraId="1B96DA62" w14:textId="77777777" w:rsidTr="00362C77">
        <w:tc>
          <w:tcPr>
            <w:tcW w:w="675" w:type="dxa"/>
            <w:vAlign w:val="center"/>
          </w:tcPr>
          <w:p w14:paraId="3AAE2A21" w14:textId="77777777" w:rsidR="00362C77" w:rsidRPr="00362C77" w:rsidRDefault="00362C77" w:rsidP="00F7539B">
            <w:pPr>
              <w:ind w:left="-142" w:right="-108"/>
              <w:jc w:val="center"/>
              <w:rPr>
                <w:rFonts w:asciiTheme="minorHAnsi" w:hAnsiTheme="minorHAnsi" w:cs="Arial"/>
                <w:iCs/>
                <w:sz w:val="16"/>
                <w:szCs w:val="16"/>
              </w:rPr>
            </w:pPr>
            <w:r w:rsidRPr="00362C77">
              <w:rPr>
                <w:rFonts w:asciiTheme="minorHAnsi" w:hAnsiTheme="minorHAnsi" w:cs="Arial"/>
                <w:iCs/>
                <w:sz w:val="16"/>
                <w:szCs w:val="16"/>
              </w:rPr>
              <w:t>4</w:t>
            </w:r>
          </w:p>
        </w:tc>
        <w:tc>
          <w:tcPr>
            <w:tcW w:w="895" w:type="dxa"/>
            <w:vAlign w:val="center"/>
          </w:tcPr>
          <w:p w14:paraId="46930A28" w14:textId="77777777" w:rsidR="00362C77" w:rsidRPr="00362C77" w:rsidRDefault="00362C77" w:rsidP="00CA260B">
            <w:pPr>
              <w:jc w:val="center"/>
              <w:rPr>
                <w:rFonts w:asciiTheme="minorHAnsi" w:hAnsiTheme="minorHAnsi" w:cs="Arial"/>
                <w:iCs/>
                <w:sz w:val="16"/>
                <w:szCs w:val="16"/>
              </w:rPr>
            </w:pPr>
            <w:r w:rsidRPr="00362C77">
              <w:rPr>
                <w:rFonts w:asciiTheme="minorHAnsi" w:hAnsiTheme="minorHAnsi" w:cs="Arial"/>
                <w:iCs/>
                <w:sz w:val="16"/>
                <w:szCs w:val="16"/>
              </w:rPr>
              <w:t>15</w:t>
            </w:r>
          </w:p>
        </w:tc>
        <w:tc>
          <w:tcPr>
            <w:tcW w:w="810" w:type="dxa"/>
            <w:vAlign w:val="center"/>
          </w:tcPr>
          <w:p w14:paraId="11F97607" w14:textId="77777777" w:rsidR="00362C77" w:rsidRPr="00362C77" w:rsidRDefault="00362C77" w:rsidP="00123072">
            <w:pPr>
              <w:jc w:val="center"/>
              <w:rPr>
                <w:rFonts w:asciiTheme="minorHAnsi" w:hAnsiTheme="minorHAnsi" w:cs="Arial"/>
                <w:iCs/>
                <w:sz w:val="16"/>
                <w:szCs w:val="16"/>
              </w:rPr>
            </w:pPr>
            <w:r w:rsidRPr="00362C77">
              <w:rPr>
                <w:rFonts w:asciiTheme="minorHAnsi" w:hAnsiTheme="minorHAnsi" w:cs="Arial"/>
                <w:iCs/>
                <w:sz w:val="16"/>
                <w:szCs w:val="16"/>
              </w:rPr>
              <w:t>UND</w:t>
            </w:r>
          </w:p>
        </w:tc>
        <w:tc>
          <w:tcPr>
            <w:tcW w:w="4220" w:type="dxa"/>
            <w:vAlign w:val="center"/>
          </w:tcPr>
          <w:p w14:paraId="2A31A7B0" w14:textId="77777777" w:rsidR="00362C77" w:rsidRPr="00362C77" w:rsidRDefault="00362C77" w:rsidP="00123072">
            <w:pPr>
              <w:jc w:val="both"/>
              <w:rPr>
                <w:rFonts w:asciiTheme="minorHAnsi" w:hAnsiTheme="minorHAnsi" w:cs="Arial"/>
                <w:b/>
                <w:spacing w:val="-1"/>
                <w:sz w:val="16"/>
                <w:szCs w:val="16"/>
              </w:rPr>
            </w:pPr>
            <w:r w:rsidRPr="00362C77">
              <w:rPr>
                <w:rFonts w:asciiTheme="minorHAnsi" w:hAnsiTheme="minorHAnsi" w:cs="Arial"/>
                <w:b/>
                <w:spacing w:val="-1"/>
                <w:sz w:val="16"/>
                <w:szCs w:val="16"/>
              </w:rPr>
              <w:t xml:space="preserve">Cortinas Hospitalares Janela: </w:t>
            </w:r>
            <w:r w:rsidRPr="00362C77">
              <w:rPr>
                <w:rFonts w:asciiTheme="minorHAnsi" w:hAnsiTheme="minorHAnsi"/>
                <w:sz w:val="16"/>
                <w:szCs w:val="16"/>
              </w:rPr>
              <w:t xml:space="preserve">Em vinil (pvc), dupla face lisas, impermeável, antifúngico, antibacteriano e retardante á chamas, cor á definir: azul, verde, bege, branco e salmão. Tela colmeia em nylon, branca, com 90 cm de altura, reforçada nas bordas com viés. Ilhoses em latão niquelado, que não enferrujam, colocados a cada 15 cm. Varões deslizantes 28 mm, em alumínio com pintura eletrostática na cor branco, retos, para fixação direta em parede e acessórios: suportes de parede, deslizantes </w:t>
            </w:r>
            <w:proofErr w:type="spellStart"/>
            <w:r w:rsidRPr="00362C77">
              <w:rPr>
                <w:rFonts w:asciiTheme="minorHAnsi" w:hAnsiTheme="minorHAnsi"/>
                <w:sz w:val="16"/>
                <w:szCs w:val="16"/>
              </w:rPr>
              <w:t>wave</w:t>
            </w:r>
            <w:proofErr w:type="spellEnd"/>
            <w:r w:rsidRPr="00362C77">
              <w:rPr>
                <w:rFonts w:asciiTheme="minorHAnsi" w:hAnsiTheme="minorHAnsi"/>
                <w:sz w:val="16"/>
                <w:szCs w:val="16"/>
              </w:rPr>
              <w:t xml:space="preserve"> e tampas. 2.50 m de largura x 1.20 m de altura Varão: 2.80 m de comprimento. Cortina: 4.00 m de largura x 1.50 m de altura.</w:t>
            </w:r>
          </w:p>
        </w:tc>
        <w:tc>
          <w:tcPr>
            <w:tcW w:w="1021" w:type="dxa"/>
          </w:tcPr>
          <w:p w14:paraId="4DFAC6CE" w14:textId="77777777" w:rsidR="00362C77" w:rsidRPr="00362C77" w:rsidRDefault="00362C77" w:rsidP="00123072">
            <w:pPr>
              <w:jc w:val="both"/>
              <w:rPr>
                <w:rFonts w:asciiTheme="minorHAnsi" w:hAnsiTheme="minorHAnsi" w:cs="Arial"/>
                <w:b/>
                <w:spacing w:val="-1"/>
                <w:sz w:val="16"/>
                <w:szCs w:val="16"/>
              </w:rPr>
            </w:pPr>
          </w:p>
        </w:tc>
        <w:tc>
          <w:tcPr>
            <w:tcW w:w="1021" w:type="dxa"/>
          </w:tcPr>
          <w:p w14:paraId="28A9ABB2" w14:textId="77777777" w:rsidR="00362C77" w:rsidRPr="00362C77" w:rsidRDefault="00362C77" w:rsidP="00123072">
            <w:pPr>
              <w:jc w:val="both"/>
              <w:rPr>
                <w:rFonts w:asciiTheme="minorHAnsi" w:hAnsiTheme="minorHAnsi" w:cs="Arial"/>
                <w:b/>
                <w:spacing w:val="-1"/>
                <w:sz w:val="16"/>
                <w:szCs w:val="16"/>
              </w:rPr>
            </w:pPr>
          </w:p>
        </w:tc>
        <w:tc>
          <w:tcPr>
            <w:tcW w:w="851" w:type="dxa"/>
          </w:tcPr>
          <w:p w14:paraId="102CA3DC" w14:textId="77777777" w:rsidR="00362C77" w:rsidRPr="00362C77" w:rsidRDefault="00362C77" w:rsidP="00123072">
            <w:pPr>
              <w:jc w:val="both"/>
              <w:rPr>
                <w:rFonts w:asciiTheme="minorHAnsi" w:hAnsiTheme="minorHAnsi" w:cs="Arial"/>
                <w:b/>
                <w:spacing w:val="-1"/>
                <w:sz w:val="16"/>
                <w:szCs w:val="16"/>
              </w:rPr>
            </w:pPr>
          </w:p>
        </w:tc>
      </w:tr>
    </w:tbl>
    <w:p w14:paraId="0544A291" w14:textId="77777777" w:rsidR="00362C77" w:rsidRDefault="00362C77" w:rsidP="00362C77">
      <w:pPr>
        <w:jc w:val="both"/>
        <w:rPr>
          <w:rFonts w:cs="Arial"/>
          <w:b/>
          <w:sz w:val="18"/>
          <w:szCs w:val="18"/>
        </w:rPr>
      </w:pPr>
    </w:p>
    <w:p w14:paraId="351D5AA9" w14:textId="77777777" w:rsidR="00362C77" w:rsidRDefault="00362C77" w:rsidP="00362C77">
      <w:pPr>
        <w:jc w:val="both"/>
        <w:rPr>
          <w:rFonts w:cs="Arial"/>
          <w:b/>
          <w:sz w:val="18"/>
          <w:szCs w:val="18"/>
        </w:rPr>
      </w:pPr>
    </w:p>
    <w:p w14:paraId="422BD1E6" w14:textId="77777777" w:rsidR="00362C77" w:rsidRPr="000E4A31" w:rsidRDefault="00362C77" w:rsidP="00362C77">
      <w:pPr>
        <w:jc w:val="both"/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 xml:space="preserve">BANCO: </w:t>
      </w:r>
      <w:r w:rsidRPr="000E4A31">
        <w:rPr>
          <w:rFonts w:cs="Arial"/>
          <w:b/>
          <w:sz w:val="18"/>
          <w:szCs w:val="18"/>
        </w:rPr>
        <w:tab/>
      </w:r>
      <w:r w:rsidRPr="000E4A31">
        <w:rPr>
          <w:rFonts w:cs="Arial"/>
          <w:b/>
          <w:sz w:val="18"/>
          <w:szCs w:val="18"/>
        </w:rPr>
        <w:tab/>
      </w:r>
      <w:r w:rsidRPr="000E4A31">
        <w:rPr>
          <w:rFonts w:cs="Arial"/>
          <w:b/>
          <w:sz w:val="18"/>
          <w:szCs w:val="18"/>
        </w:rPr>
        <w:tab/>
      </w:r>
      <w:r w:rsidRPr="000E4A31">
        <w:rPr>
          <w:rFonts w:cs="Arial"/>
          <w:b/>
          <w:sz w:val="18"/>
          <w:szCs w:val="18"/>
        </w:rPr>
        <w:tab/>
        <w:t>CONTA:</w:t>
      </w:r>
      <w:r w:rsidRPr="000E4A31">
        <w:rPr>
          <w:rFonts w:cs="Arial"/>
          <w:b/>
          <w:sz w:val="18"/>
          <w:szCs w:val="18"/>
        </w:rPr>
        <w:tab/>
      </w:r>
      <w:r w:rsidRPr="000E4A31">
        <w:rPr>
          <w:rFonts w:cs="Arial"/>
          <w:b/>
          <w:sz w:val="18"/>
          <w:szCs w:val="18"/>
        </w:rPr>
        <w:tab/>
      </w:r>
      <w:r w:rsidRPr="000E4A31">
        <w:rPr>
          <w:rFonts w:cs="Arial"/>
          <w:b/>
          <w:sz w:val="18"/>
          <w:szCs w:val="18"/>
        </w:rPr>
        <w:tab/>
        <w:t>AGÊNCIA:</w:t>
      </w:r>
    </w:p>
    <w:p w14:paraId="2620297E" w14:textId="77777777" w:rsidR="00362C77" w:rsidRPr="000E4A31" w:rsidRDefault="00362C77" w:rsidP="00362C77">
      <w:pPr>
        <w:jc w:val="both"/>
        <w:rPr>
          <w:rFonts w:cs="Arial"/>
          <w:b/>
          <w:sz w:val="18"/>
          <w:szCs w:val="18"/>
        </w:rPr>
      </w:pPr>
    </w:p>
    <w:p w14:paraId="3AE47E72" w14:textId="77777777" w:rsidR="00362C77" w:rsidRPr="000E4A31" w:rsidRDefault="00362C77" w:rsidP="00362C77">
      <w:pPr>
        <w:jc w:val="both"/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ab/>
      </w:r>
      <w:r w:rsidRPr="000E4A31">
        <w:rPr>
          <w:rFonts w:cs="Arial"/>
          <w:b/>
          <w:sz w:val="18"/>
          <w:szCs w:val="18"/>
        </w:rPr>
        <w:tab/>
      </w:r>
      <w:r w:rsidRPr="000E4A31">
        <w:rPr>
          <w:rFonts w:cs="Arial"/>
          <w:b/>
          <w:sz w:val="18"/>
          <w:szCs w:val="18"/>
        </w:rPr>
        <w:tab/>
      </w:r>
      <w:r w:rsidRPr="000E4A31">
        <w:rPr>
          <w:rFonts w:cs="Arial"/>
          <w:b/>
          <w:sz w:val="18"/>
          <w:szCs w:val="18"/>
        </w:rPr>
        <w:tab/>
      </w:r>
      <w:r w:rsidRPr="000E4A31">
        <w:rPr>
          <w:rFonts w:cs="Arial"/>
          <w:b/>
          <w:sz w:val="18"/>
          <w:szCs w:val="18"/>
        </w:rPr>
        <w:tab/>
      </w:r>
      <w:r w:rsidRPr="000E4A31">
        <w:rPr>
          <w:rFonts w:cs="Arial"/>
          <w:b/>
          <w:sz w:val="18"/>
          <w:szCs w:val="18"/>
        </w:rPr>
        <w:tab/>
      </w:r>
    </w:p>
    <w:p w14:paraId="6AD3B3AD" w14:textId="77777777" w:rsidR="00362C77" w:rsidRPr="000E4A31" w:rsidRDefault="00362C77" w:rsidP="00362C77">
      <w:pPr>
        <w:jc w:val="both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 xml:space="preserve">Cidade/Estado, _____ de dezembro </w:t>
      </w:r>
      <w:r w:rsidRPr="000E4A31">
        <w:rPr>
          <w:rFonts w:cs="Arial"/>
          <w:b/>
          <w:sz w:val="18"/>
          <w:szCs w:val="18"/>
        </w:rPr>
        <w:t>de 2024.</w:t>
      </w:r>
    </w:p>
    <w:p w14:paraId="56A0F300" w14:textId="77777777" w:rsidR="00362C77" w:rsidRDefault="00362C77" w:rsidP="00362C77">
      <w:pPr>
        <w:jc w:val="both"/>
        <w:rPr>
          <w:rFonts w:cs="Arial"/>
          <w:b/>
          <w:sz w:val="18"/>
          <w:szCs w:val="18"/>
        </w:rPr>
      </w:pPr>
    </w:p>
    <w:p w14:paraId="77972A47" w14:textId="77777777" w:rsidR="00362C77" w:rsidRPr="000E4A31" w:rsidRDefault="00362C77" w:rsidP="00362C77">
      <w:pPr>
        <w:jc w:val="both"/>
        <w:rPr>
          <w:rFonts w:cs="Arial"/>
          <w:b/>
          <w:sz w:val="18"/>
          <w:szCs w:val="18"/>
        </w:rPr>
      </w:pPr>
    </w:p>
    <w:p w14:paraId="7D3DD97B" w14:textId="77777777" w:rsidR="00362C77" w:rsidRPr="000E4A31" w:rsidRDefault="00362C77" w:rsidP="00362C77">
      <w:pPr>
        <w:jc w:val="both"/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>______________________________________________</w:t>
      </w:r>
    </w:p>
    <w:p w14:paraId="48CD2EE8" w14:textId="77777777" w:rsidR="00362C77" w:rsidRPr="000E4A31" w:rsidRDefault="00362C77" w:rsidP="00362C77">
      <w:pPr>
        <w:jc w:val="both"/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>Nome completo, CPF e assinatura do representante legal da empresa.</w:t>
      </w:r>
    </w:p>
    <w:p w14:paraId="028D516D" w14:textId="77777777" w:rsidR="00362C77" w:rsidRPr="000E4A31" w:rsidRDefault="00362C77" w:rsidP="00362C77">
      <w:pPr>
        <w:rPr>
          <w:rFonts w:cs="Arial"/>
          <w:sz w:val="18"/>
          <w:szCs w:val="18"/>
        </w:rPr>
      </w:pPr>
    </w:p>
    <w:p w14:paraId="02797F98" w14:textId="77777777" w:rsidR="00DC2D7F" w:rsidRPr="00390F20" w:rsidRDefault="00DC2D7F" w:rsidP="00FF6EA9">
      <w:pPr>
        <w:tabs>
          <w:tab w:val="left" w:pos="3435"/>
        </w:tabs>
        <w:ind w:firstLine="1418"/>
        <w:jc w:val="both"/>
        <w:rPr>
          <w:rFonts w:asciiTheme="minorHAnsi" w:hAnsiTheme="minorHAnsi"/>
          <w:sz w:val="20"/>
          <w:szCs w:val="20"/>
        </w:rPr>
      </w:pPr>
    </w:p>
    <w:sectPr w:rsidR="00DC2D7F" w:rsidRPr="00390F20" w:rsidSect="00791B13">
      <w:headerReference w:type="default" r:id="rId8"/>
      <w:pgSz w:w="11906" w:h="16838"/>
      <w:pgMar w:top="1440" w:right="1080" w:bottom="1440" w:left="1080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9E0C93" w14:textId="77777777" w:rsidR="00ED6053" w:rsidRPr="00A91DDA" w:rsidRDefault="00ED6053" w:rsidP="00A91DDA">
      <w:pPr>
        <w:pStyle w:val="TableParagraph"/>
        <w:spacing w:before="0"/>
        <w:rPr>
          <w:rFonts w:ascii="Arial" w:eastAsia="Times New Roman" w:hAnsi="Arial" w:cs="Times New Roman"/>
          <w:szCs w:val="24"/>
          <w:lang w:val="pt-BR" w:eastAsia="pt-BR" w:bidi="ar-SA"/>
        </w:rPr>
      </w:pPr>
      <w:r>
        <w:separator/>
      </w:r>
    </w:p>
  </w:endnote>
  <w:endnote w:type="continuationSeparator" w:id="0">
    <w:p w14:paraId="5DBB0D88" w14:textId="77777777" w:rsidR="00ED6053" w:rsidRPr="00A91DDA" w:rsidRDefault="00ED6053" w:rsidP="00A91DDA">
      <w:pPr>
        <w:pStyle w:val="TableParagraph"/>
        <w:spacing w:before="0"/>
        <w:rPr>
          <w:rFonts w:ascii="Arial" w:eastAsia="Times New Roman" w:hAnsi="Arial" w:cs="Times New Roman"/>
          <w:szCs w:val="24"/>
          <w:lang w:val="pt-BR" w:eastAsia="pt-BR" w:bidi="ar-S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86D0E3" w14:textId="77777777" w:rsidR="00ED6053" w:rsidRPr="00A91DDA" w:rsidRDefault="00ED6053" w:rsidP="00A91DDA">
      <w:pPr>
        <w:pStyle w:val="TableParagraph"/>
        <w:spacing w:before="0"/>
        <w:rPr>
          <w:rFonts w:ascii="Arial" w:eastAsia="Times New Roman" w:hAnsi="Arial" w:cs="Times New Roman"/>
          <w:szCs w:val="24"/>
          <w:lang w:val="pt-BR" w:eastAsia="pt-BR" w:bidi="ar-SA"/>
        </w:rPr>
      </w:pPr>
      <w:r>
        <w:separator/>
      </w:r>
    </w:p>
  </w:footnote>
  <w:footnote w:type="continuationSeparator" w:id="0">
    <w:p w14:paraId="2F773ACC" w14:textId="77777777" w:rsidR="00ED6053" w:rsidRPr="00A91DDA" w:rsidRDefault="00ED6053" w:rsidP="00A91DDA">
      <w:pPr>
        <w:pStyle w:val="TableParagraph"/>
        <w:spacing w:before="0"/>
        <w:rPr>
          <w:rFonts w:ascii="Arial" w:eastAsia="Times New Roman" w:hAnsi="Arial" w:cs="Times New Roman"/>
          <w:szCs w:val="24"/>
          <w:lang w:val="pt-BR" w:eastAsia="pt-BR" w:bidi="ar-S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56D433" w14:textId="77777777" w:rsidR="00362C77" w:rsidRPr="00362C77" w:rsidRDefault="00362C77">
    <w:pPr>
      <w:pStyle w:val="Cabealho"/>
      <w:rPr>
        <w:rFonts w:ascii="Times New Roman" w:hAnsi="Times New Roman"/>
        <w:b/>
        <w:sz w:val="28"/>
        <w:szCs w:val="28"/>
      </w:rPr>
    </w:pPr>
    <w:r w:rsidRPr="00362C77">
      <w:rPr>
        <w:rFonts w:ascii="Times New Roman" w:hAnsi="Times New Roman"/>
        <w:b/>
        <w:sz w:val="28"/>
        <w:szCs w:val="28"/>
      </w:rPr>
      <w:t>TIMBRE DA EMPRESA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9D4FAE"/>
    <w:multiLevelType w:val="hybridMultilevel"/>
    <w:tmpl w:val="29BC9D34"/>
    <w:lvl w:ilvl="0" w:tplc="5CF207B6">
      <w:start w:val="3"/>
      <w:numFmt w:val="bullet"/>
      <w:lvlText w:val=""/>
      <w:lvlJc w:val="left"/>
      <w:pPr>
        <w:ind w:left="1778" w:hanging="360"/>
      </w:pPr>
      <w:rPr>
        <w:rFonts w:ascii="Wingdings" w:eastAsia="Times New Roman" w:hAnsi="Wingdings" w:cs="Arial" w:hint="default"/>
      </w:rPr>
    </w:lvl>
    <w:lvl w:ilvl="1" w:tplc="0416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E40"/>
    <w:rsid w:val="0001578B"/>
    <w:rsid w:val="00034F93"/>
    <w:rsid w:val="00036472"/>
    <w:rsid w:val="000627D7"/>
    <w:rsid w:val="000A22D7"/>
    <w:rsid w:val="000D2F9D"/>
    <w:rsid w:val="000E5D20"/>
    <w:rsid w:val="000E762A"/>
    <w:rsid w:val="000F477D"/>
    <w:rsid w:val="001061FC"/>
    <w:rsid w:val="001069DD"/>
    <w:rsid w:val="00111DBE"/>
    <w:rsid w:val="001729EF"/>
    <w:rsid w:val="00177CC3"/>
    <w:rsid w:val="00196179"/>
    <w:rsid w:val="001A75FA"/>
    <w:rsid w:val="001A78C4"/>
    <w:rsid w:val="001B1EC6"/>
    <w:rsid w:val="001C6F5B"/>
    <w:rsid w:val="001C734D"/>
    <w:rsid w:val="00211A73"/>
    <w:rsid w:val="0023758A"/>
    <w:rsid w:val="002410FA"/>
    <w:rsid w:val="00246468"/>
    <w:rsid w:val="00255027"/>
    <w:rsid w:val="00263369"/>
    <w:rsid w:val="002737CB"/>
    <w:rsid w:val="00283360"/>
    <w:rsid w:val="002B4F17"/>
    <w:rsid w:val="002D225B"/>
    <w:rsid w:val="002E56AC"/>
    <w:rsid w:val="002F7FE9"/>
    <w:rsid w:val="003110DD"/>
    <w:rsid w:val="003465C7"/>
    <w:rsid w:val="003519A6"/>
    <w:rsid w:val="00362C77"/>
    <w:rsid w:val="00386C98"/>
    <w:rsid w:val="00390F20"/>
    <w:rsid w:val="003921B7"/>
    <w:rsid w:val="003B11CE"/>
    <w:rsid w:val="003C7DBA"/>
    <w:rsid w:val="003D0187"/>
    <w:rsid w:val="003D2623"/>
    <w:rsid w:val="003F473B"/>
    <w:rsid w:val="003F7426"/>
    <w:rsid w:val="00414E71"/>
    <w:rsid w:val="00430656"/>
    <w:rsid w:val="004353E0"/>
    <w:rsid w:val="0044142C"/>
    <w:rsid w:val="00453DB4"/>
    <w:rsid w:val="00462880"/>
    <w:rsid w:val="0048132B"/>
    <w:rsid w:val="00484002"/>
    <w:rsid w:val="00485342"/>
    <w:rsid w:val="004A1D14"/>
    <w:rsid w:val="004A26F9"/>
    <w:rsid w:val="004A3727"/>
    <w:rsid w:val="004B6945"/>
    <w:rsid w:val="004C1F8F"/>
    <w:rsid w:val="004D79F7"/>
    <w:rsid w:val="004E17D8"/>
    <w:rsid w:val="004E47D5"/>
    <w:rsid w:val="004E604E"/>
    <w:rsid w:val="005017AB"/>
    <w:rsid w:val="005054B3"/>
    <w:rsid w:val="005077E7"/>
    <w:rsid w:val="0052347E"/>
    <w:rsid w:val="0054187B"/>
    <w:rsid w:val="00543FBD"/>
    <w:rsid w:val="00583DCE"/>
    <w:rsid w:val="00590ECE"/>
    <w:rsid w:val="005937F1"/>
    <w:rsid w:val="005A2A72"/>
    <w:rsid w:val="005A3339"/>
    <w:rsid w:val="005B24A1"/>
    <w:rsid w:val="005B46A9"/>
    <w:rsid w:val="005B5DA6"/>
    <w:rsid w:val="005C6739"/>
    <w:rsid w:val="005F3357"/>
    <w:rsid w:val="005F447C"/>
    <w:rsid w:val="006014B1"/>
    <w:rsid w:val="00603935"/>
    <w:rsid w:val="0067483F"/>
    <w:rsid w:val="006833E7"/>
    <w:rsid w:val="00685772"/>
    <w:rsid w:val="006A2194"/>
    <w:rsid w:val="006B7A22"/>
    <w:rsid w:val="006C5E7A"/>
    <w:rsid w:val="006F7A65"/>
    <w:rsid w:val="00706246"/>
    <w:rsid w:val="00722269"/>
    <w:rsid w:val="007226BC"/>
    <w:rsid w:val="00723E0B"/>
    <w:rsid w:val="007271E3"/>
    <w:rsid w:val="00740CF0"/>
    <w:rsid w:val="00747B8D"/>
    <w:rsid w:val="00752C30"/>
    <w:rsid w:val="00767CBC"/>
    <w:rsid w:val="00773BE8"/>
    <w:rsid w:val="0078636F"/>
    <w:rsid w:val="00787F11"/>
    <w:rsid w:val="00791B13"/>
    <w:rsid w:val="00792EE5"/>
    <w:rsid w:val="007A0232"/>
    <w:rsid w:val="007A3647"/>
    <w:rsid w:val="007A3E9C"/>
    <w:rsid w:val="007A67B8"/>
    <w:rsid w:val="007B1F77"/>
    <w:rsid w:val="007B5A34"/>
    <w:rsid w:val="007D618E"/>
    <w:rsid w:val="007F79A5"/>
    <w:rsid w:val="0081657E"/>
    <w:rsid w:val="008206F9"/>
    <w:rsid w:val="008317EA"/>
    <w:rsid w:val="0084070C"/>
    <w:rsid w:val="0084313B"/>
    <w:rsid w:val="00866F4B"/>
    <w:rsid w:val="008745EE"/>
    <w:rsid w:val="00883616"/>
    <w:rsid w:val="008B57F0"/>
    <w:rsid w:val="008B7283"/>
    <w:rsid w:val="008C2AFC"/>
    <w:rsid w:val="008E7BE8"/>
    <w:rsid w:val="008F02AF"/>
    <w:rsid w:val="008F7125"/>
    <w:rsid w:val="009014B9"/>
    <w:rsid w:val="00912074"/>
    <w:rsid w:val="00920865"/>
    <w:rsid w:val="00946D0C"/>
    <w:rsid w:val="009725D8"/>
    <w:rsid w:val="00981D00"/>
    <w:rsid w:val="00982314"/>
    <w:rsid w:val="009A2702"/>
    <w:rsid w:val="009B57CF"/>
    <w:rsid w:val="009C1E88"/>
    <w:rsid w:val="009E11C6"/>
    <w:rsid w:val="009E1B33"/>
    <w:rsid w:val="009F0B13"/>
    <w:rsid w:val="00A01851"/>
    <w:rsid w:val="00A032EA"/>
    <w:rsid w:val="00A04BB8"/>
    <w:rsid w:val="00A06381"/>
    <w:rsid w:val="00A137F8"/>
    <w:rsid w:val="00A1615C"/>
    <w:rsid w:val="00A219E5"/>
    <w:rsid w:val="00A44A92"/>
    <w:rsid w:val="00A45028"/>
    <w:rsid w:val="00A5073E"/>
    <w:rsid w:val="00A50D7A"/>
    <w:rsid w:val="00A52916"/>
    <w:rsid w:val="00A53ED8"/>
    <w:rsid w:val="00A57B0A"/>
    <w:rsid w:val="00A61291"/>
    <w:rsid w:val="00A618D4"/>
    <w:rsid w:val="00A62BA9"/>
    <w:rsid w:val="00A75914"/>
    <w:rsid w:val="00A765CE"/>
    <w:rsid w:val="00A76906"/>
    <w:rsid w:val="00A83047"/>
    <w:rsid w:val="00A85A25"/>
    <w:rsid w:val="00A91DDA"/>
    <w:rsid w:val="00AB5E1D"/>
    <w:rsid w:val="00AB5FF7"/>
    <w:rsid w:val="00AB797D"/>
    <w:rsid w:val="00AC1E40"/>
    <w:rsid w:val="00AC4A6E"/>
    <w:rsid w:val="00AC7070"/>
    <w:rsid w:val="00B1214C"/>
    <w:rsid w:val="00B1550A"/>
    <w:rsid w:val="00B16C07"/>
    <w:rsid w:val="00B30CEF"/>
    <w:rsid w:val="00B30ED0"/>
    <w:rsid w:val="00B329E8"/>
    <w:rsid w:val="00B33083"/>
    <w:rsid w:val="00B35C3B"/>
    <w:rsid w:val="00B4796E"/>
    <w:rsid w:val="00B566EF"/>
    <w:rsid w:val="00B87BFF"/>
    <w:rsid w:val="00BC4DAA"/>
    <w:rsid w:val="00BC4E48"/>
    <w:rsid w:val="00BD21C0"/>
    <w:rsid w:val="00BD29C9"/>
    <w:rsid w:val="00BD7477"/>
    <w:rsid w:val="00BE49FF"/>
    <w:rsid w:val="00BE744E"/>
    <w:rsid w:val="00BF2582"/>
    <w:rsid w:val="00BF28A0"/>
    <w:rsid w:val="00BF3013"/>
    <w:rsid w:val="00C11627"/>
    <w:rsid w:val="00C11B36"/>
    <w:rsid w:val="00C34E02"/>
    <w:rsid w:val="00C46060"/>
    <w:rsid w:val="00C47947"/>
    <w:rsid w:val="00C70B6B"/>
    <w:rsid w:val="00C72658"/>
    <w:rsid w:val="00C731BB"/>
    <w:rsid w:val="00C819BD"/>
    <w:rsid w:val="00C83FA5"/>
    <w:rsid w:val="00C91678"/>
    <w:rsid w:val="00C96CFE"/>
    <w:rsid w:val="00CA260B"/>
    <w:rsid w:val="00CA2E03"/>
    <w:rsid w:val="00CA697D"/>
    <w:rsid w:val="00D42502"/>
    <w:rsid w:val="00D44DC4"/>
    <w:rsid w:val="00D55447"/>
    <w:rsid w:val="00D6193B"/>
    <w:rsid w:val="00D96058"/>
    <w:rsid w:val="00DC2D7F"/>
    <w:rsid w:val="00DC3E71"/>
    <w:rsid w:val="00DC5590"/>
    <w:rsid w:val="00E01D42"/>
    <w:rsid w:val="00E453BD"/>
    <w:rsid w:val="00E60ED6"/>
    <w:rsid w:val="00E7427C"/>
    <w:rsid w:val="00E8032A"/>
    <w:rsid w:val="00E85626"/>
    <w:rsid w:val="00EA4E0F"/>
    <w:rsid w:val="00EB28C8"/>
    <w:rsid w:val="00EB4603"/>
    <w:rsid w:val="00EC120A"/>
    <w:rsid w:val="00ED6053"/>
    <w:rsid w:val="00EE52B4"/>
    <w:rsid w:val="00EE7435"/>
    <w:rsid w:val="00EE75F3"/>
    <w:rsid w:val="00F00EF5"/>
    <w:rsid w:val="00F177E7"/>
    <w:rsid w:val="00F26328"/>
    <w:rsid w:val="00F272A9"/>
    <w:rsid w:val="00F50D03"/>
    <w:rsid w:val="00F6031B"/>
    <w:rsid w:val="00F65FB5"/>
    <w:rsid w:val="00F70547"/>
    <w:rsid w:val="00F7395A"/>
    <w:rsid w:val="00F7539B"/>
    <w:rsid w:val="00F769E2"/>
    <w:rsid w:val="00F926BC"/>
    <w:rsid w:val="00FA3478"/>
    <w:rsid w:val="00FA5CA2"/>
    <w:rsid w:val="00FB4E04"/>
    <w:rsid w:val="00FD2FD5"/>
    <w:rsid w:val="00FF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FA8052"/>
  <w15:docId w15:val="{AAFE99FE-F284-4EAE-9F9E-35E6A3991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E40"/>
    <w:pPr>
      <w:spacing w:after="0" w:line="240" w:lineRule="auto"/>
    </w:pPr>
    <w:rPr>
      <w:rFonts w:ascii="Arial" w:eastAsia="Times New Roman" w:hAnsi="Arial" w:cs="Times New Roman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C1E40"/>
    <w:pPr>
      <w:keepNext/>
      <w:jc w:val="center"/>
      <w:outlineLvl w:val="0"/>
    </w:pPr>
    <w:rPr>
      <w:b/>
      <w:bCs/>
      <w:sz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C1E40"/>
    <w:rPr>
      <w:rFonts w:ascii="Arial" w:eastAsia="Times New Roman" w:hAnsi="Arial" w:cs="Times New Roman"/>
      <w:b/>
      <w:bCs/>
      <w:sz w:val="36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C1E40"/>
    <w:pPr>
      <w:tabs>
        <w:tab w:val="center" w:pos="4252"/>
        <w:tab w:val="right" w:pos="8504"/>
      </w:tabs>
    </w:pPr>
    <w:rPr>
      <w:rFonts w:ascii="Calibri" w:eastAsia="Calibri" w:hAnsi="Calibri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AC1E40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AC1E4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C1E40"/>
    <w:pPr>
      <w:widowControl w:val="0"/>
      <w:autoSpaceDE w:val="0"/>
      <w:autoSpaceDN w:val="0"/>
      <w:spacing w:before="19"/>
      <w:jc w:val="right"/>
    </w:pPr>
    <w:rPr>
      <w:rFonts w:ascii="Tahoma" w:eastAsia="Tahoma" w:hAnsi="Tahoma" w:cs="Tahoma"/>
      <w:szCs w:val="22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A91DD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91DDA"/>
    <w:rPr>
      <w:rFonts w:ascii="Arial" w:eastAsia="Times New Roman" w:hAnsi="Arial" w:cs="Times New Roman"/>
      <w:szCs w:val="24"/>
      <w:lang w:eastAsia="pt-BR"/>
    </w:rPr>
  </w:style>
  <w:style w:type="paragraph" w:styleId="Ttulo">
    <w:name w:val="Title"/>
    <w:basedOn w:val="Normal"/>
    <w:link w:val="TtuloChar"/>
    <w:qFormat/>
    <w:rsid w:val="0054187B"/>
    <w:pPr>
      <w:jc w:val="center"/>
    </w:pPr>
    <w:rPr>
      <w:rFonts w:ascii="Times New Roman" w:hAnsi="Times New Roman"/>
      <w:b/>
      <w:sz w:val="28"/>
      <w:szCs w:val="20"/>
    </w:rPr>
  </w:style>
  <w:style w:type="character" w:customStyle="1" w:styleId="TtuloChar">
    <w:name w:val="Título Char"/>
    <w:basedOn w:val="Fontepargpadro"/>
    <w:link w:val="Ttulo"/>
    <w:rsid w:val="0054187B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table" w:styleId="Tabelacomgrade">
    <w:name w:val="Table Grid"/>
    <w:basedOn w:val="Tabelanormal"/>
    <w:uiPriority w:val="59"/>
    <w:rsid w:val="003921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9167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1678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aliases w:val="List I Paragraph,Tabela,Parágrafo da Lista11,Subtítulo Projeto Básico,Parágrafo da Lista111,List Paragraph1,SheParágrafo da Lista,Marca 1,Segundo"/>
    <w:basedOn w:val="Normal"/>
    <w:link w:val="PargrafodaListaChar"/>
    <w:uiPriority w:val="34"/>
    <w:qFormat/>
    <w:rsid w:val="00485342"/>
    <w:pPr>
      <w:ind w:left="720"/>
      <w:contextualSpacing/>
    </w:pPr>
    <w:rPr>
      <w:rFonts w:ascii="Times New Roman" w:hAnsi="Times New Roman"/>
      <w:sz w:val="20"/>
      <w:szCs w:val="20"/>
    </w:rPr>
  </w:style>
  <w:style w:type="character" w:customStyle="1" w:styleId="PargrafodaListaChar">
    <w:name w:val="Parágrafo da Lista Char"/>
    <w:aliases w:val="List I Paragraph Char,Tabela Char,Parágrafo da Lista11 Char,Subtítulo Projeto Básico Char,Parágrafo da Lista111 Char,List Paragraph1 Char,SheParágrafo da Lista Char,Marca 1 Char,Segundo Char"/>
    <w:link w:val="PargrafodaLista"/>
    <w:uiPriority w:val="34"/>
    <w:qFormat/>
    <w:locked/>
    <w:rsid w:val="0048132B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87C5B-5091-4167-97A3-E6444A85E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ACELINO</dc:creator>
  <cp:lastModifiedBy>JUSCILEI DA SILVA PAIM</cp:lastModifiedBy>
  <cp:revision>2</cp:revision>
  <cp:lastPrinted>2024-08-28T11:50:00Z</cp:lastPrinted>
  <dcterms:created xsi:type="dcterms:W3CDTF">2024-12-13T14:57:00Z</dcterms:created>
  <dcterms:modified xsi:type="dcterms:W3CDTF">2024-12-13T14:57:00Z</dcterms:modified>
</cp:coreProperties>
</file>